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99" w:rsidRPr="00AF0F99" w:rsidRDefault="00AF0F99" w:rsidP="001370DA">
      <w:pPr>
        <w:spacing w:after="160" w:line="259" w:lineRule="auto"/>
        <w:rPr>
          <w:b/>
        </w:rPr>
      </w:pPr>
      <w:proofErr w:type="spellStart"/>
      <w:r w:rsidRPr="00AF0F99">
        <w:rPr>
          <w:b/>
        </w:rPr>
        <w:t>Genomiikan</w:t>
      </w:r>
      <w:proofErr w:type="spellEnd"/>
      <w:r w:rsidRPr="00AF0F99">
        <w:rPr>
          <w:b/>
        </w:rPr>
        <w:t xml:space="preserve"> palvelualue </w:t>
      </w:r>
    </w:p>
    <w:p w:rsidR="005978FD" w:rsidRDefault="007434D2" w:rsidP="001370DA">
      <w:pPr>
        <w:spacing w:after="160" w:line="259" w:lineRule="auto"/>
        <w:rPr>
          <w:b/>
        </w:rPr>
      </w:pPr>
      <w:r>
        <w:rPr>
          <w:b/>
        </w:rPr>
        <w:t>TIEDOTE 4</w:t>
      </w:r>
      <w:r w:rsidR="00AF0F99" w:rsidRPr="00AF0F99">
        <w:rPr>
          <w:b/>
        </w:rPr>
        <w:t>/2024</w:t>
      </w:r>
      <w:r w:rsidR="00AF0F99">
        <w:tab/>
      </w:r>
      <w:r w:rsidR="00AF0F99">
        <w:tab/>
      </w:r>
      <w:r w:rsidR="00AF0F99">
        <w:tab/>
      </w:r>
      <w:r w:rsidR="00AF0F99">
        <w:tab/>
      </w:r>
      <w:r w:rsidR="00AF0F99">
        <w:tab/>
      </w:r>
      <w:r>
        <w:rPr>
          <w:b/>
        </w:rPr>
        <w:t>11.6</w:t>
      </w:r>
      <w:r w:rsidR="00AF0F99" w:rsidRPr="00AF0F99">
        <w:rPr>
          <w:b/>
        </w:rPr>
        <w:t>.2024</w:t>
      </w:r>
    </w:p>
    <w:p w:rsidR="00AF0F99" w:rsidRDefault="00AF0F99" w:rsidP="001370DA">
      <w:pPr>
        <w:spacing w:after="160" w:line="259" w:lineRule="auto"/>
      </w:pPr>
    </w:p>
    <w:p w:rsidR="005978FD" w:rsidRPr="00C73E37" w:rsidRDefault="008E3A3F" w:rsidP="001370DA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sz w:val="28"/>
          <w:szCs w:val="28"/>
        </w:rPr>
        <w:t>TIEDOTE JUHANNUKSEN</w:t>
      </w:r>
      <w:r w:rsidR="006733EE">
        <w:rPr>
          <w:rFonts w:asciiTheme="minorHAnsi" w:hAnsiTheme="minorHAnsi" w:cstheme="minorHAnsi"/>
          <w:b/>
          <w:sz w:val="28"/>
          <w:szCs w:val="28"/>
        </w:rPr>
        <w:t xml:space="preserve"> 2024</w:t>
      </w:r>
      <w:r w:rsidR="005978FD" w:rsidRPr="00C73E37">
        <w:rPr>
          <w:rFonts w:asciiTheme="minorHAnsi" w:hAnsiTheme="minorHAnsi" w:cstheme="minorHAnsi"/>
          <w:b/>
          <w:sz w:val="28"/>
          <w:szCs w:val="28"/>
        </w:rPr>
        <w:t xml:space="preserve"> NIPT-TUTKIMUKSISTA</w:t>
      </w:r>
    </w:p>
    <w:bookmarkEnd w:id="0"/>
    <w:p w:rsidR="005978FD" w:rsidRPr="00C73E37" w:rsidRDefault="005978FD" w:rsidP="001370D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:rsidR="008E3A3F" w:rsidRPr="00C73E37" w:rsidRDefault="00E803D0" w:rsidP="006733E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8E3A3F">
        <w:rPr>
          <w:rFonts w:asciiTheme="minorHAnsi" w:hAnsiTheme="minorHAnsi" w:cstheme="minorHAnsi"/>
          <w:b/>
          <w:bCs/>
          <w:sz w:val="28"/>
          <w:szCs w:val="28"/>
        </w:rPr>
        <w:t>iikko 25</w:t>
      </w:r>
      <w:r w:rsidR="00C73E37" w:rsidRPr="00C73E3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8E3A3F">
        <w:rPr>
          <w:rFonts w:asciiTheme="minorHAnsi" w:hAnsiTheme="minorHAnsi" w:cstheme="minorHAnsi"/>
          <w:sz w:val="28"/>
          <w:szCs w:val="28"/>
        </w:rPr>
        <w:t>Ennen juhannusta</w:t>
      </w:r>
      <w:r w:rsidR="00C73E37" w:rsidRPr="00C73E37">
        <w:rPr>
          <w:rFonts w:asciiTheme="minorHAnsi" w:hAnsiTheme="minorHAnsi" w:cstheme="minorHAnsi"/>
          <w:sz w:val="28"/>
          <w:szCs w:val="28"/>
        </w:rPr>
        <w:t xml:space="preserve"> otettavat NIPT-näytteet pyydetään toimittamaan per</w:t>
      </w:r>
      <w:r w:rsidR="006733EE">
        <w:rPr>
          <w:rFonts w:asciiTheme="minorHAnsi" w:hAnsiTheme="minorHAnsi" w:cstheme="minorHAnsi"/>
          <w:sz w:val="28"/>
          <w:szCs w:val="28"/>
        </w:rPr>
        <w:t xml:space="preserve">ille </w:t>
      </w:r>
      <w:r w:rsidR="008E3A3F">
        <w:rPr>
          <w:rFonts w:asciiTheme="minorHAnsi" w:hAnsiTheme="minorHAnsi" w:cstheme="minorHAnsi"/>
          <w:sz w:val="28"/>
          <w:szCs w:val="28"/>
        </w:rPr>
        <w:t>laboratorioon TORSTAIHIN 20.6</w:t>
      </w:r>
      <w:r w:rsidR="006733EE">
        <w:rPr>
          <w:rFonts w:asciiTheme="minorHAnsi" w:hAnsiTheme="minorHAnsi" w:cstheme="minorHAnsi"/>
          <w:sz w:val="28"/>
          <w:szCs w:val="28"/>
        </w:rPr>
        <w:t>.2024 klo 12</w:t>
      </w:r>
      <w:r w:rsidR="00C73E37" w:rsidRPr="00C73E37">
        <w:rPr>
          <w:rFonts w:asciiTheme="minorHAnsi" w:hAnsiTheme="minorHAnsi" w:cstheme="minorHAnsi"/>
          <w:sz w:val="28"/>
          <w:szCs w:val="28"/>
        </w:rPr>
        <w:t>.00 mennessä.</w:t>
      </w:r>
      <w:r w:rsidR="006733EE">
        <w:rPr>
          <w:rFonts w:asciiTheme="minorHAnsi" w:hAnsiTheme="minorHAnsi" w:cstheme="minorHAnsi"/>
          <w:sz w:val="28"/>
          <w:szCs w:val="28"/>
        </w:rPr>
        <w:t xml:space="preserve"> Laboratorio on suljettuna </w:t>
      </w:r>
      <w:r w:rsidR="008E3A3F">
        <w:rPr>
          <w:rFonts w:asciiTheme="minorHAnsi" w:hAnsiTheme="minorHAnsi" w:cstheme="minorHAnsi"/>
          <w:sz w:val="28"/>
          <w:szCs w:val="28"/>
        </w:rPr>
        <w:t>juhannusaattona 21.6</w:t>
      </w:r>
      <w:r w:rsidR="006733EE">
        <w:rPr>
          <w:rFonts w:asciiTheme="minorHAnsi" w:hAnsiTheme="minorHAnsi" w:cstheme="minorHAnsi"/>
          <w:sz w:val="28"/>
          <w:szCs w:val="28"/>
        </w:rPr>
        <w:t>.</w:t>
      </w:r>
      <w:r w:rsidR="00FA1F03">
        <w:rPr>
          <w:rFonts w:asciiTheme="minorHAnsi" w:hAnsiTheme="minorHAnsi" w:cstheme="minorHAnsi"/>
          <w:sz w:val="28"/>
          <w:szCs w:val="28"/>
        </w:rPr>
        <w:t>2024.</w:t>
      </w:r>
      <w:r w:rsidR="006733EE">
        <w:rPr>
          <w:rFonts w:asciiTheme="minorHAnsi" w:hAnsiTheme="minorHAnsi" w:cstheme="minorHAnsi"/>
          <w:sz w:val="28"/>
          <w:szCs w:val="28"/>
        </w:rPr>
        <w:t xml:space="preserve"> Näytteitä otetaan normaalisti vastaan </w:t>
      </w:r>
      <w:r w:rsidR="00F3523E">
        <w:rPr>
          <w:rFonts w:asciiTheme="minorHAnsi" w:hAnsiTheme="minorHAnsi" w:cstheme="minorHAnsi"/>
          <w:sz w:val="28"/>
          <w:szCs w:val="28"/>
        </w:rPr>
        <w:t xml:space="preserve">jälleen </w:t>
      </w:r>
      <w:r w:rsidR="006733EE">
        <w:rPr>
          <w:rFonts w:asciiTheme="minorHAnsi" w:hAnsiTheme="minorHAnsi" w:cstheme="minorHAnsi"/>
          <w:sz w:val="28"/>
          <w:szCs w:val="28"/>
        </w:rPr>
        <w:t>2</w:t>
      </w:r>
      <w:r w:rsidR="008E3A3F">
        <w:rPr>
          <w:rFonts w:asciiTheme="minorHAnsi" w:hAnsiTheme="minorHAnsi" w:cstheme="minorHAnsi"/>
          <w:sz w:val="28"/>
          <w:szCs w:val="28"/>
        </w:rPr>
        <w:t>4.6</w:t>
      </w:r>
      <w:r w:rsidR="00F3523E">
        <w:rPr>
          <w:rFonts w:asciiTheme="minorHAnsi" w:hAnsiTheme="minorHAnsi" w:cstheme="minorHAnsi"/>
          <w:sz w:val="28"/>
          <w:szCs w:val="28"/>
        </w:rPr>
        <w:t>.2024</w:t>
      </w:r>
      <w:r w:rsidR="006733EE">
        <w:rPr>
          <w:rFonts w:asciiTheme="minorHAnsi" w:hAnsiTheme="minorHAnsi" w:cstheme="minorHAnsi"/>
          <w:sz w:val="28"/>
          <w:szCs w:val="28"/>
        </w:rPr>
        <w:t xml:space="preserve"> alkaen.</w:t>
      </w:r>
    </w:p>
    <w:p w:rsidR="006733EE" w:rsidRDefault="00C73E37" w:rsidP="00117A5B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C73E37">
        <w:rPr>
          <w:rFonts w:asciiTheme="minorHAnsi" w:hAnsiTheme="minorHAnsi" w:cstheme="minorHAnsi"/>
          <w:b/>
          <w:sz w:val="28"/>
          <w:szCs w:val="28"/>
        </w:rPr>
        <w:t>Tiedustelut</w:t>
      </w:r>
      <w:r w:rsidR="00024E66">
        <w:rPr>
          <w:rFonts w:asciiTheme="minorHAnsi" w:hAnsiTheme="minorHAnsi" w:cstheme="minorHAnsi"/>
          <w:sz w:val="28"/>
          <w:szCs w:val="28"/>
        </w:rPr>
        <w:t xml:space="preserve">: </w:t>
      </w:r>
      <w:r w:rsidR="00E803D0">
        <w:rPr>
          <w:rFonts w:asciiTheme="minorHAnsi" w:hAnsiTheme="minorHAnsi" w:cstheme="minorHAnsi"/>
          <w:sz w:val="28"/>
          <w:szCs w:val="28"/>
        </w:rPr>
        <w:t xml:space="preserve">Sairaalageneetikot </w:t>
      </w:r>
      <w:r w:rsidRPr="00C73E37">
        <w:rPr>
          <w:rFonts w:asciiTheme="minorHAnsi" w:hAnsiTheme="minorHAnsi" w:cstheme="minorHAnsi"/>
          <w:sz w:val="28"/>
          <w:szCs w:val="28"/>
        </w:rPr>
        <w:t>p. (02) 3137475 tai (02) 3137476</w:t>
      </w:r>
    </w:p>
    <w:p w:rsidR="00117A5B" w:rsidRPr="00117A5B" w:rsidRDefault="00117A5B" w:rsidP="00117A5B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:rsidR="00024E66" w:rsidRPr="008E3A3F" w:rsidRDefault="00024E66" w:rsidP="00024E66">
      <w:pPr>
        <w:jc w:val="both"/>
      </w:pPr>
      <w:r w:rsidRPr="008E3A3F">
        <w:rPr>
          <w:rFonts w:asciiTheme="minorHAnsi" w:hAnsiTheme="minorHAnsi" w:cstheme="minorHAnsi"/>
          <w:b/>
          <w:sz w:val="28"/>
          <w:szCs w:val="28"/>
        </w:rPr>
        <w:t>INFORMATION OM NI</w:t>
      </w:r>
      <w:r w:rsidR="009E4E47" w:rsidRPr="008E3A3F">
        <w:rPr>
          <w:rFonts w:asciiTheme="minorHAnsi" w:hAnsiTheme="minorHAnsi" w:cstheme="minorHAnsi"/>
          <w:b/>
          <w:sz w:val="28"/>
          <w:szCs w:val="28"/>
        </w:rPr>
        <w:t xml:space="preserve">PT-UNDERSÖKNINGAR VID </w:t>
      </w:r>
      <w:r w:rsidR="006733EE" w:rsidRPr="008E3A3F">
        <w:rPr>
          <w:rFonts w:asciiTheme="minorHAnsi" w:hAnsiTheme="minorHAnsi" w:cstheme="minorHAnsi"/>
          <w:b/>
          <w:sz w:val="28"/>
          <w:szCs w:val="28"/>
        </w:rPr>
        <w:t>VÅR</w:t>
      </w:r>
      <w:r w:rsidR="00F234B9" w:rsidRPr="008E3A3F">
        <w:rPr>
          <w:rFonts w:asciiTheme="minorHAnsi" w:hAnsiTheme="minorHAnsi" w:cstheme="minorHAnsi"/>
          <w:b/>
          <w:sz w:val="28"/>
          <w:szCs w:val="28"/>
        </w:rPr>
        <w:t>EN</w:t>
      </w:r>
    </w:p>
    <w:p w:rsidR="00024E66" w:rsidRPr="00024E66" w:rsidRDefault="006733EE" w:rsidP="00F234B9">
      <w:pPr>
        <w:spacing w:before="240"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8E3A3F">
        <w:rPr>
          <w:rFonts w:asciiTheme="minorHAnsi" w:hAnsiTheme="minorHAnsi" w:cstheme="minorHAnsi"/>
          <w:b/>
          <w:sz w:val="28"/>
          <w:szCs w:val="28"/>
          <w:lang w:val="en-US"/>
        </w:rPr>
        <w:t>Vecka</w:t>
      </w:r>
      <w:proofErr w:type="spellEnd"/>
      <w:r w:rsidRPr="008E3A3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13</w:t>
      </w:r>
      <w:r w:rsidR="00024E66" w:rsidRPr="008E3A3F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  <w:r w:rsidR="00024E66" w:rsidRPr="008E3A3F">
        <w:rPr>
          <w:rFonts w:asciiTheme="minorHAnsi" w:hAnsiTheme="minorHAnsi" w:cstheme="minorHAnsi"/>
          <w:sz w:val="28"/>
          <w:szCs w:val="28"/>
          <w:lang w:val="en-US"/>
        </w:rPr>
        <w:t>Prove</w:t>
      </w:r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r </w:t>
      </w:r>
      <w:proofErr w:type="spell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tagna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före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midsommar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ombeds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att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levereras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gram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till</w:t>
      </w:r>
      <w:proofErr w:type="gram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>laboratoriet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E4E47">
        <w:rPr>
          <w:rFonts w:asciiTheme="minorHAnsi" w:hAnsiTheme="minorHAnsi" w:cstheme="minorHAnsi"/>
          <w:sz w:val="28"/>
          <w:szCs w:val="28"/>
          <w:lang w:val="en-US"/>
        </w:rPr>
        <w:t>senast</w:t>
      </w:r>
      <w:proofErr w:type="spellEnd"/>
      <w:r w:rsidR="00024E66"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TORS</w:t>
      </w:r>
      <w:r w:rsidR="00024E66">
        <w:rPr>
          <w:rFonts w:asciiTheme="minorHAnsi" w:hAnsiTheme="minorHAnsi" w:cstheme="minorHAnsi"/>
          <w:sz w:val="28"/>
          <w:szCs w:val="28"/>
          <w:lang w:val="en-US"/>
        </w:rPr>
        <w:t xml:space="preserve">DAGEN </w:t>
      </w:r>
      <w:r w:rsidR="009E4E47">
        <w:rPr>
          <w:rFonts w:asciiTheme="minorHAnsi" w:hAnsiTheme="minorHAnsi" w:cstheme="minorHAnsi"/>
          <w:sz w:val="28"/>
          <w:szCs w:val="28"/>
          <w:lang w:val="en-US"/>
        </w:rPr>
        <w:t xml:space="preserve">den </w:t>
      </w:r>
      <w:r w:rsidR="008E3A3F">
        <w:rPr>
          <w:rFonts w:asciiTheme="minorHAnsi" w:hAnsiTheme="minorHAnsi" w:cstheme="minorHAnsi"/>
          <w:sz w:val="28"/>
          <w:szCs w:val="28"/>
          <w:lang w:val="en-US"/>
        </w:rPr>
        <w:t>20.6</w:t>
      </w:r>
      <w:r>
        <w:rPr>
          <w:rFonts w:asciiTheme="minorHAnsi" w:hAnsiTheme="minorHAnsi" w:cstheme="minorHAnsi"/>
          <w:sz w:val="28"/>
          <w:szCs w:val="28"/>
          <w:lang w:val="en-US"/>
        </w:rPr>
        <w:t>.2024 kl. 12</w:t>
      </w:r>
      <w:r w:rsidR="00024E66">
        <w:rPr>
          <w:rFonts w:asciiTheme="minorHAnsi" w:hAnsiTheme="minorHAnsi" w:cstheme="minorHAnsi"/>
          <w:sz w:val="28"/>
          <w:szCs w:val="28"/>
          <w:lang w:val="en-US"/>
        </w:rPr>
        <w:t>.00.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24E66">
        <w:rPr>
          <w:rFonts w:asciiTheme="minorHAnsi" w:hAnsiTheme="minorHAnsi" w:cstheme="minorHAnsi"/>
          <w:sz w:val="28"/>
          <w:szCs w:val="28"/>
          <w:lang w:val="en-US"/>
        </w:rPr>
        <w:t>Laborat</w:t>
      </w:r>
      <w:r w:rsidR="0052637A">
        <w:rPr>
          <w:rFonts w:asciiTheme="minorHAnsi" w:hAnsiTheme="minorHAnsi" w:cstheme="minorHAnsi"/>
          <w:sz w:val="28"/>
          <w:szCs w:val="28"/>
          <w:lang w:val="en-US"/>
        </w:rPr>
        <w:t>oriet</w:t>
      </w:r>
      <w:proofErr w:type="spellEnd"/>
      <w:r w:rsidR="005263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52637A">
        <w:rPr>
          <w:rFonts w:asciiTheme="minorHAnsi" w:hAnsiTheme="minorHAnsi" w:cstheme="minorHAnsi"/>
          <w:sz w:val="28"/>
          <w:szCs w:val="28"/>
          <w:lang w:val="en-US"/>
        </w:rPr>
        <w:t>är</w:t>
      </w:r>
      <w:proofErr w:type="spellEnd"/>
      <w:r w:rsidR="0052637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52637A">
        <w:rPr>
          <w:rFonts w:asciiTheme="minorHAnsi" w:hAnsiTheme="minorHAnsi" w:cstheme="minorHAnsi"/>
          <w:sz w:val="28"/>
          <w:szCs w:val="28"/>
          <w:lang w:val="en-US"/>
        </w:rPr>
        <w:t>stängt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på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midsommarafton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E3A3F">
        <w:rPr>
          <w:rFonts w:asciiTheme="minorHAnsi" w:hAnsiTheme="minorHAnsi" w:cstheme="minorHAnsi"/>
          <w:sz w:val="28"/>
          <w:szCs w:val="28"/>
          <w:lang w:val="en-US"/>
        </w:rPr>
        <w:t>21</w:t>
      </w:r>
      <w:r w:rsidR="00040877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8E3A3F">
        <w:rPr>
          <w:rFonts w:asciiTheme="minorHAnsi" w:hAnsiTheme="minorHAnsi" w:cstheme="minorHAnsi"/>
          <w:sz w:val="28"/>
          <w:szCs w:val="28"/>
          <w:lang w:val="en-US"/>
        </w:rPr>
        <w:t>6.</w:t>
      </w:r>
      <w:r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2024. Prover </w:t>
      </w:r>
      <w:proofErr w:type="spellStart"/>
      <w:proofErr w:type="gramStart"/>
      <w:r w:rsidRPr="00024E66">
        <w:rPr>
          <w:rFonts w:asciiTheme="minorHAnsi" w:hAnsiTheme="minorHAnsi" w:cstheme="minorHAnsi"/>
          <w:sz w:val="28"/>
          <w:szCs w:val="28"/>
          <w:lang w:val="en-US"/>
        </w:rPr>
        <w:t>tas</w:t>
      </w:r>
      <w:proofErr w:type="spellEnd"/>
      <w:proofErr w:type="gramEnd"/>
      <w:r w:rsidRPr="00024E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24E66">
        <w:rPr>
          <w:rFonts w:asciiTheme="minorHAnsi" w:hAnsiTheme="minorHAnsi" w:cstheme="minorHAnsi"/>
          <w:sz w:val="28"/>
          <w:szCs w:val="28"/>
          <w:lang w:val="en-US"/>
        </w:rPr>
        <w:t>em</w:t>
      </w:r>
      <w:r w:rsidR="008E3A3F">
        <w:rPr>
          <w:rFonts w:asciiTheme="minorHAnsi" w:hAnsiTheme="minorHAnsi" w:cstheme="minorHAnsi"/>
          <w:sz w:val="28"/>
          <w:szCs w:val="28"/>
          <w:lang w:val="en-US"/>
        </w:rPr>
        <w:t>ot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igen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som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vanligt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E3A3F">
        <w:rPr>
          <w:rFonts w:asciiTheme="minorHAnsi" w:hAnsiTheme="minorHAnsi" w:cstheme="minorHAnsi"/>
          <w:sz w:val="28"/>
          <w:szCs w:val="28"/>
          <w:lang w:val="en-US"/>
        </w:rPr>
        <w:t>från</w:t>
      </w:r>
      <w:proofErr w:type="spellEnd"/>
      <w:r w:rsidR="008E3A3F">
        <w:rPr>
          <w:rFonts w:asciiTheme="minorHAnsi" w:hAnsiTheme="minorHAnsi" w:cstheme="minorHAnsi"/>
          <w:sz w:val="28"/>
          <w:szCs w:val="28"/>
          <w:lang w:val="en-US"/>
        </w:rPr>
        <w:t xml:space="preserve"> den 24.6</w:t>
      </w:r>
      <w:r w:rsidRPr="00024E66">
        <w:rPr>
          <w:rFonts w:asciiTheme="minorHAnsi" w:hAnsiTheme="minorHAnsi" w:cstheme="minorHAnsi"/>
          <w:sz w:val="28"/>
          <w:szCs w:val="28"/>
          <w:lang w:val="en-US"/>
        </w:rPr>
        <w:t>.2024.</w:t>
      </w:r>
    </w:p>
    <w:p w:rsidR="009E4E47" w:rsidRPr="006733EE" w:rsidRDefault="00024E66" w:rsidP="009E4E47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6733EE">
        <w:rPr>
          <w:rFonts w:asciiTheme="minorHAnsi" w:hAnsiTheme="minorHAnsi" w:cstheme="minorHAnsi"/>
          <w:b/>
          <w:sz w:val="28"/>
          <w:szCs w:val="28"/>
          <w:lang w:val="en-US"/>
        </w:rPr>
        <w:t>Förfrågningar</w:t>
      </w:r>
      <w:proofErr w:type="spellEnd"/>
      <w:r w:rsidRPr="006733EE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  <w:proofErr w:type="spellStart"/>
      <w:r w:rsidRPr="006733EE">
        <w:rPr>
          <w:rFonts w:asciiTheme="minorHAnsi" w:hAnsiTheme="minorHAnsi" w:cstheme="minorHAnsi"/>
          <w:sz w:val="28"/>
          <w:szCs w:val="28"/>
          <w:lang w:val="en-US"/>
        </w:rPr>
        <w:t>Sjukhusgenetiker</w:t>
      </w:r>
      <w:proofErr w:type="spellEnd"/>
      <w:r w:rsidRPr="006733E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6733EE">
        <w:rPr>
          <w:rFonts w:asciiTheme="minorHAnsi" w:hAnsiTheme="minorHAnsi" w:cstheme="minorHAnsi"/>
          <w:sz w:val="28"/>
          <w:szCs w:val="28"/>
          <w:lang w:val="en-US"/>
        </w:rPr>
        <w:t>tlf</w:t>
      </w:r>
      <w:proofErr w:type="spellEnd"/>
      <w:r w:rsidRPr="006733EE">
        <w:rPr>
          <w:rFonts w:asciiTheme="minorHAnsi" w:hAnsiTheme="minorHAnsi" w:cstheme="minorHAnsi"/>
          <w:sz w:val="28"/>
          <w:szCs w:val="28"/>
          <w:lang w:val="en-US"/>
        </w:rPr>
        <w:t xml:space="preserve">. (02) 3137475 </w:t>
      </w:r>
      <w:proofErr w:type="spellStart"/>
      <w:r w:rsidR="0089466D" w:rsidRPr="00F234B9">
        <w:rPr>
          <w:rFonts w:asciiTheme="minorHAnsi" w:hAnsiTheme="minorHAnsi" w:cstheme="minorHAnsi"/>
          <w:color w:val="auto"/>
          <w:sz w:val="28"/>
          <w:szCs w:val="28"/>
          <w:lang w:val="en-US"/>
        </w:rPr>
        <w:t>eller</w:t>
      </w:r>
      <w:proofErr w:type="spellEnd"/>
      <w:r w:rsidRPr="006733EE">
        <w:rPr>
          <w:rFonts w:asciiTheme="minorHAnsi" w:hAnsiTheme="minorHAnsi" w:cstheme="minorHAnsi"/>
          <w:sz w:val="28"/>
          <w:szCs w:val="28"/>
          <w:lang w:val="en-US"/>
        </w:rPr>
        <w:t xml:space="preserve"> (02) 3137476</w:t>
      </w:r>
    </w:p>
    <w:p w:rsidR="009E4E47" w:rsidRPr="008E3A3F" w:rsidRDefault="009E4E47" w:rsidP="009E4E47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E3A3F">
        <w:rPr>
          <w:rFonts w:asciiTheme="minorHAnsi" w:hAnsiTheme="minorHAnsi" w:cstheme="minorHAnsi"/>
          <w:sz w:val="28"/>
          <w:szCs w:val="28"/>
          <w:lang w:val="en-US"/>
        </w:rPr>
        <w:t xml:space="preserve">Pia Pohjola </w:t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  <w:t>Johanna Schleutker</w:t>
      </w:r>
    </w:p>
    <w:p w:rsidR="00C73E37" w:rsidRDefault="009E4E47" w:rsidP="009E4E47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8E3A3F">
        <w:rPr>
          <w:rFonts w:asciiTheme="minorHAnsi" w:hAnsiTheme="minorHAnsi" w:cstheme="minorHAnsi"/>
          <w:sz w:val="28"/>
          <w:szCs w:val="28"/>
          <w:lang w:val="en-US"/>
        </w:rPr>
        <w:t>Sairaalageneetikko</w:t>
      </w:r>
      <w:proofErr w:type="spellEnd"/>
      <w:r w:rsidRPr="008E3A3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8E3A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9E4E47">
        <w:rPr>
          <w:rFonts w:asciiTheme="minorHAnsi" w:hAnsiTheme="minorHAnsi" w:cstheme="minorHAnsi"/>
          <w:sz w:val="28"/>
          <w:szCs w:val="28"/>
        </w:rPr>
        <w:t>Professori, yligeneetikko</w:t>
      </w:r>
    </w:p>
    <w:p w:rsidR="009E4E47" w:rsidRPr="009E4E47" w:rsidRDefault="009E4E47" w:rsidP="009E4E47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Sjukhusgenetiker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Professor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övergenetiker</w:t>
      </w:r>
      <w:proofErr w:type="spellEnd"/>
    </w:p>
    <w:sectPr w:rsidR="009E4E47" w:rsidRPr="009E4E47" w:rsidSect="008670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7" w:bottom="16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FD" w:rsidRDefault="005978FD" w:rsidP="00B853D4">
      <w:pPr>
        <w:spacing w:after="0" w:line="240" w:lineRule="auto"/>
      </w:pPr>
      <w:r>
        <w:separator/>
      </w:r>
    </w:p>
  </w:endnote>
  <w:endnote w:type="continuationSeparator" w:id="0">
    <w:p w:rsidR="005978FD" w:rsidRDefault="005978FD" w:rsidP="00B8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A4" w:rsidRDefault="005535A4" w:rsidP="005535A4">
    <w:pPr>
      <w:pStyle w:val="Alatunniste"/>
      <w:tabs>
        <w:tab w:val="left" w:pos="4590"/>
      </w:tabs>
      <w:ind w:left="-284" w:right="566" w:firstLine="284"/>
    </w:pPr>
    <w:r>
      <w:rPr>
        <w:noProof/>
        <w:lang w:eastAsia="fi-FI"/>
      </w:rPr>
      <mc:AlternateContent>
        <mc:Choice Requires="wps">
          <w:drawing>
            <wp:inline distT="0" distB="0" distL="0" distR="0" wp14:anchorId="6D010562" wp14:editId="5B385F9C">
              <wp:extent cx="6115050" cy="0"/>
              <wp:effectExtent l="0" t="0" r="0" b="0"/>
              <wp:docPr id="1" name="Straight Connector 2" descr="Koristeellinen viiva.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C715F89" id="Straight Connector 2" o:spid="_x0000_s1026" alt="Koristeellinen viiva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BdGwIAAHYEAAAOAAAAZHJzL2Uyb0RvYy54bWysVNuO0zAQfUfiHyy/t0l6227VdLVtKQ8g&#10;qFj4AK8zbiz5EtkmbYX4d8ZOm64ACYF4ce14zpk5Z8ZdPpy0Ii04L60paTHMKQHDbSXNoaRfPu8G&#10;c0p8YKZiyhoo6Rk8fVi9frU8NgsY2dqqChxBEuMXx6akdQjNIss8r0EzP7QNGLwU1mkW8OgOWeXY&#10;Edm1ykZ5PsuO1lWNsxy8x6/b7pKuEr8QwMNHITwEokqKtYW0urQ+xzVbLdni4FhTS34pg/1DFZpJ&#10;g0l7qi0LjHx18hcqLbmz3oow5FZnVgjJIWlANUX+k5qnmjWQtKA5vult8v+Pln9o947ICntHiWEa&#10;W/QUHJOHOpCNNQYNtI6MKKnAc/TtnXXSBwClpAFDWilbNkzK4RTe+xA9wF2n/dummI+3d7vZYD25&#10;nw8m4/V4cD+ZrwfF3Wi+no4eH2dvJt9jD7KESvjs2PhFKis2MW03Zu8wKJ58s3cxx0k4HX/RQXJK&#10;7Tz37Yz5OX6cFcU0n2LX+fUO01yBjfPhLVhN4qakUU6SwVqsoqvoGhLzKBNXb5WsdlKpdIgzChvl&#10;SMtwusKpuCh5EYUJIzJp6kpPIsJZQcf6CQS6j8UWKXua+xsn4xxMuPIqg9ERJrCCHpj/GXiJj1BI&#10;b+JvwD0iZbYm9GAtjXW/y36zQnTxVwc63dGCZ1udU1OTNTjcaQYuDzG+npfnBL/9Xax+AAAA//8D&#10;AFBLAwQUAAYACAAAACEA1QEE9NkAAAACAQAADwAAAGRycy9kb3ducmV2LnhtbEyPwWrDMAyG74O+&#10;g9Fgl7E6W2nYsjilBHrZYbBmlB3dWI3DYjnEbpO+/dRd2ovg4xe/PuWryXXihENoPSl4nicgkGpv&#10;WmoUfFebp1cQIWoyuvOECs4YYFXM7nKdGT/SF562sRFcQiHTCmyMfSZlqC06Hea+R+Ls4AenI+PQ&#10;SDPokctdJ1+SJJVOt8QXrO6xtFj/bo9OwU/zuNjsKqrGMn4eUjuddx/LUqmH+2n9DiLiFK/LcNFn&#10;dSjYae+PZILoFPAj8X9y9pYuGPcXlEUub9WLPwAAAP//AwBQSwECLQAUAAYACAAAACEAtoM4kv4A&#10;AADhAQAAEwAAAAAAAAAAAAAAAAAAAAAAW0NvbnRlbnRfVHlwZXNdLnhtbFBLAQItABQABgAIAAAA&#10;IQA4/SH/1gAAAJQBAAALAAAAAAAAAAAAAAAAAC8BAABfcmVscy8ucmVsc1BLAQItABQABgAIAAAA&#10;IQADkcBdGwIAAHYEAAAOAAAAAAAAAAAAAAAAAC4CAABkcnMvZTJvRG9jLnhtbFBLAQItABQABgAI&#10;AAAAIQDVAQT02QAAAAIBAAAPAAAAAAAAAAAAAAAAAHUEAABkcnMvZG93bnJldi54bWxQSwUGAAAA&#10;AAQABADzAAAAewUAAAAA&#10;" strokecolor="#3c3c3c [3213]" strokeweight=".5pt">
              <v:stroke joinstyle="miter"/>
              <w10:anchorlock/>
            </v:line>
          </w:pict>
        </mc:Fallback>
      </mc:AlternateContent>
    </w:r>
  </w:p>
  <w:p w:rsidR="005535A4" w:rsidRDefault="005535A4" w:rsidP="005535A4">
    <w:pPr>
      <w:pStyle w:val="Alatunniste"/>
      <w:tabs>
        <w:tab w:val="left" w:pos="4590"/>
      </w:tabs>
      <w:ind w:left="-284"/>
    </w:pPr>
  </w:p>
  <w:p w:rsidR="0097646F" w:rsidRDefault="0097646F" w:rsidP="0097646F">
    <w:pPr>
      <w:pStyle w:val="Alatunniste"/>
      <w:tabs>
        <w:tab w:val="left" w:pos="4590"/>
      </w:tabs>
      <w:ind w:left="-284" w:right="566" w:firstLine="284"/>
    </w:pPr>
    <w:r>
      <w:t>Tyks, Kiinamyllynkatu 4</w:t>
    </w:r>
    <w:r w:rsidR="00FC353E">
      <w:t>–</w:t>
    </w:r>
    <w:r>
      <w:t>8, PL 52, 20521 TURKU</w:t>
    </w:r>
  </w:p>
  <w:p w:rsidR="005F49A4" w:rsidRPr="005535A4" w:rsidRDefault="0097646F" w:rsidP="0097646F">
    <w:pPr>
      <w:pStyle w:val="Alatunniste"/>
      <w:tabs>
        <w:tab w:val="left" w:pos="4590"/>
      </w:tabs>
      <w:ind w:left="-284" w:right="566" w:firstLine="284"/>
    </w:pPr>
    <w:r>
      <w:t>Vaihde 02 313 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FD" w:rsidRDefault="008670FD" w:rsidP="008670FD">
    <w:pPr>
      <w:pStyle w:val="Alatunniste"/>
      <w:tabs>
        <w:tab w:val="left" w:pos="4590"/>
      </w:tabs>
      <w:ind w:left="-284" w:right="566" w:firstLine="284"/>
    </w:pPr>
    <w:r>
      <w:rPr>
        <w:noProof/>
        <w:lang w:eastAsia="fi-FI"/>
      </w:rPr>
      <mc:AlternateContent>
        <mc:Choice Requires="wps">
          <w:drawing>
            <wp:inline distT="0" distB="0" distL="0" distR="0" wp14:anchorId="35FF98F6" wp14:editId="299BE7B7">
              <wp:extent cx="6115050" cy="0"/>
              <wp:effectExtent l="0" t="0" r="0" b="0"/>
              <wp:docPr id="5" name="Straight Connector 2" descr="Koristeellinen viiva.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B7AF2C1" id="Straight Connector 2" o:spid="_x0000_s1026" alt="Koristeellinen viiva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ngGwIAAHYEAAAOAAAAZHJzL2Uyb0RvYy54bWysVNuO0zAQfUfiHyy/t0l6227VdLVtKQ8g&#10;qFj4AK8zbiz5EtkmbYX4d8ZOm64ACYF4ce14zpk5Z8ZdPpy0Ii04L60paTHMKQHDbSXNoaRfPu8G&#10;c0p8YKZiyhoo6Rk8fVi9frU8NgsY2dqqChxBEuMXx6akdQjNIss8r0EzP7QNGLwU1mkW8OgOWeXY&#10;Edm1ykZ5PsuO1lWNsxy8x6/b7pKuEr8QwMNHITwEokqKtYW0urQ+xzVbLdni4FhTS34pg/1DFZpJ&#10;g0l7qi0LjHx18hcqLbmz3oow5FZnVgjJIWlANUX+k5qnmjWQtKA5vult8v+Pln9o947IqqRTSgzT&#10;2KKn4Jg81IFsrDFooHVkREkFnqNv76yTPgAoJQ0Y0krZsmFSDqfw3ofoAe467d82xXy8vdvNBuvJ&#10;/XwwGa/Hg/vJfD0o7kbz9XT0+Dh7M/kee5AlVMJnx8YvUlmxiWm7MXuHQfHkm72LOU7C6fiLDpJT&#10;aue5b2fMz/HjrCim+RS7zq93mOYKbJwPb8FqEjcljXKSDNZiFV1F15CYR5m4eqtktZNKpUOcUdgo&#10;R1qG0xVOxUXJiyhMGJFJU1d6EhHOCjrWTyDQfSy2SNnT3N84GedgwpVXGYyOMIEV9MD8z8BLfIRC&#10;ehN/A+4RKbM1oQdraaz7XfabFaKLvzrQ6Y4WPNvqnJqarMHhTjNweYjx9bw8J/jt72L1AwAA//8D&#10;AFBLAwQUAAYACAAAACEA1QEE9NkAAAACAQAADwAAAGRycy9kb3ducmV2LnhtbEyPwWrDMAyG74O+&#10;g9Fgl7E6W2nYsjilBHrZYbBmlB3dWI3DYjnEbpO+/dRd2ovg4xe/PuWryXXihENoPSl4nicgkGpv&#10;WmoUfFebp1cQIWoyuvOECs4YYFXM7nKdGT/SF562sRFcQiHTCmyMfSZlqC06Hea+R+Ls4AenI+PQ&#10;SDPokctdJ1+SJJVOt8QXrO6xtFj/bo9OwU/zuNjsKqrGMn4eUjuddx/LUqmH+2n9DiLiFK/LcNFn&#10;dSjYae+PZILoFPAj8X9y9pYuGPcXlEUub9WLPwAAAP//AwBQSwECLQAUAAYACAAAACEAtoM4kv4A&#10;AADhAQAAEwAAAAAAAAAAAAAAAAAAAAAAW0NvbnRlbnRfVHlwZXNdLnhtbFBLAQItABQABgAIAAAA&#10;IQA4/SH/1gAAAJQBAAALAAAAAAAAAAAAAAAAAC8BAABfcmVscy8ucmVsc1BLAQItABQABgAIAAAA&#10;IQAcTVngGwIAAHYEAAAOAAAAAAAAAAAAAAAAAC4CAABkcnMvZTJvRG9jLnhtbFBLAQItABQABgAI&#10;AAAAIQDVAQT02QAAAAIBAAAPAAAAAAAAAAAAAAAAAHUEAABkcnMvZG93bnJldi54bWxQSwUGAAAA&#10;AAQABADzAAAAewUAAAAA&#10;" strokecolor="#3c3c3c [3213]" strokeweight=".5pt">
              <v:stroke joinstyle="miter"/>
              <w10:anchorlock/>
            </v:line>
          </w:pict>
        </mc:Fallback>
      </mc:AlternateContent>
    </w:r>
  </w:p>
  <w:p w:rsidR="008670FD" w:rsidRDefault="008670FD" w:rsidP="008670FD">
    <w:pPr>
      <w:pStyle w:val="Alatunniste"/>
      <w:tabs>
        <w:tab w:val="left" w:pos="4590"/>
      </w:tabs>
      <w:ind w:left="-284"/>
    </w:pPr>
  </w:p>
  <w:p w:rsidR="0097646F" w:rsidRDefault="0097646F" w:rsidP="0097646F">
    <w:pPr>
      <w:pStyle w:val="Alatunniste"/>
      <w:tabs>
        <w:tab w:val="left" w:pos="4590"/>
      </w:tabs>
      <w:ind w:left="-284" w:right="566" w:firstLine="284"/>
    </w:pPr>
    <w:r>
      <w:t>Tyks, Kiinamyllynkatu 4</w:t>
    </w:r>
    <w:r w:rsidR="00FC353E">
      <w:t>–</w:t>
    </w:r>
    <w:r>
      <w:t>8, PL 52, 20521 TURKU</w:t>
    </w:r>
  </w:p>
  <w:p w:rsidR="008670FD" w:rsidRPr="00EB78FB" w:rsidRDefault="0097646F" w:rsidP="0097646F">
    <w:pPr>
      <w:pStyle w:val="Alatunniste"/>
      <w:tabs>
        <w:tab w:val="left" w:pos="4590"/>
      </w:tabs>
      <w:ind w:left="-284" w:right="566" w:firstLine="284"/>
    </w:pPr>
    <w:r>
      <w:t>Vaihde 02 313 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FD" w:rsidRDefault="005978FD" w:rsidP="00B853D4">
      <w:pPr>
        <w:spacing w:after="0" w:line="240" w:lineRule="auto"/>
      </w:pPr>
      <w:r>
        <w:separator/>
      </w:r>
    </w:p>
  </w:footnote>
  <w:footnote w:type="continuationSeparator" w:id="0">
    <w:p w:rsidR="005978FD" w:rsidRDefault="005978FD" w:rsidP="00B8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FD" w:rsidRDefault="008670FD" w:rsidP="009446ED">
    <w:pPr>
      <w:pStyle w:val="Yltunniste"/>
      <w:ind w:right="566"/>
      <w:jc w:val="center"/>
    </w:pPr>
  </w:p>
  <w:p w:rsidR="008670FD" w:rsidRDefault="008670FD" w:rsidP="009446ED">
    <w:pPr>
      <w:pStyle w:val="Yltunniste"/>
      <w:ind w:right="566"/>
      <w:jc w:val="center"/>
    </w:pPr>
  </w:p>
  <w:p w:rsidR="007C1980" w:rsidRDefault="007C1980" w:rsidP="009446ED">
    <w:pPr>
      <w:pStyle w:val="Yltunniste"/>
      <w:ind w:right="56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FD" w:rsidRDefault="008670FD" w:rsidP="00EB78FB">
    <w:pPr>
      <w:pStyle w:val="Yltunniste"/>
      <w:ind w:left="-624"/>
      <w:jc w:val="center"/>
    </w:pPr>
    <w:r w:rsidRPr="00E721D8">
      <w:rPr>
        <w:noProof/>
        <w:lang w:eastAsia="fi-FI"/>
      </w:rPr>
      <w:drawing>
        <wp:inline distT="0" distB="0" distL="0" distR="0" wp14:anchorId="1CB8D557" wp14:editId="39A5D804">
          <wp:extent cx="3852000" cy="903600"/>
          <wp:effectExtent l="0" t="0" r="0" b="0"/>
          <wp:docPr id="3" name="Kuva 3" descr="Turun yliopistollinen keskussairaala, Laboratoriot,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katp\AppData\Local\Microsoft\Windows\Temporary Internet Files\Content.Outlook\CFLWSMA8\RGB_TYKS_ENG_TIT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520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0FD" w:rsidRDefault="008670FD" w:rsidP="008670FD">
    <w:pPr>
      <w:pStyle w:val="Yltunniste"/>
      <w:jc w:val="center"/>
    </w:pPr>
  </w:p>
  <w:p w:rsidR="008670FD" w:rsidRDefault="008670FD" w:rsidP="008670FD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97D"/>
    <w:multiLevelType w:val="hybridMultilevel"/>
    <w:tmpl w:val="7B68B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1EBC"/>
    <w:multiLevelType w:val="hybridMultilevel"/>
    <w:tmpl w:val="A67C77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26D4"/>
    <w:multiLevelType w:val="hybridMultilevel"/>
    <w:tmpl w:val="818C80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D2547"/>
    <w:multiLevelType w:val="hybridMultilevel"/>
    <w:tmpl w:val="7A0C8C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D"/>
    <w:rsid w:val="00010BB8"/>
    <w:rsid w:val="00016A89"/>
    <w:rsid w:val="00024800"/>
    <w:rsid w:val="00024E66"/>
    <w:rsid w:val="00032797"/>
    <w:rsid w:val="00040877"/>
    <w:rsid w:val="0004262D"/>
    <w:rsid w:val="00046723"/>
    <w:rsid w:val="00071843"/>
    <w:rsid w:val="000D0608"/>
    <w:rsid w:val="000D15EE"/>
    <w:rsid w:val="000D3E21"/>
    <w:rsid w:val="000D53C0"/>
    <w:rsid w:val="000F174C"/>
    <w:rsid w:val="0010372A"/>
    <w:rsid w:val="00117A5B"/>
    <w:rsid w:val="001238F2"/>
    <w:rsid w:val="001370DA"/>
    <w:rsid w:val="001742E7"/>
    <w:rsid w:val="00194D7C"/>
    <w:rsid w:val="001D0A31"/>
    <w:rsid w:val="001E0281"/>
    <w:rsid w:val="001E41F5"/>
    <w:rsid w:val="001E7083"/>
    <w:rsid w:val="001F2B3E"/>
    <w:rsid w:val="002215EC"/>
    <w:rsid w:val="002435D6"/>
    <w:rsid w:val="002761EF"/>
    <w:rsid w:val="0028122F"/>
    <w:rsid w:val="002B186A"/>
    <w:rsid w:val="002E42FF"/>
    <w:rsid w:val="002F09F6"/>
    <w:rsid w:val="0034488F"/>
    <w:rsid w:val="00352BB8"/>
    <w:rsid w:val="00353ACE"/>
    <w:rsid w:val="00384878"/>
    <w:rsid w:val="003B7151"/>
    <w:rsid w:val="003E007B"/>
    <w:rsid w:val="003F1D75"/>
    <w:rsid w:val="00417E19"/>
    <w:rsid w:val="00426E82"/>
    <w:rsid w:val="00427132"/>
    <w:rsid w:val="004355DA"/>
    <w:rsid w:val="0046392C"/>
    <w:rsid w:val="00464DC2"/>
    <w:rsid w:val="00473AF0"/>
    <w:rsid w:val="004A035F"/>
    <w:rsid w:val="004F57F3"/>
    <w:rsid w:val="0052637A"/>
    <w:rsid w:val="00532000"/>
    <w:rsid w:val="0053357E"/>
    <w:rsid w:val="005535A4"/>
    <w:rsid w:val="00557ABE"/>
    <w:rsid w:val="00566F0B"/>
    <w:rsid w:val="00585177"/>
    <w:rsid w:val="00592C5E"/>
    <w:rsid w:val="005978FD"/>
    <w:rsid w:val="005A109A"/>
    <w:rsid w:val="005E278E"/>
    <w:rsid w:val="005E2D47"/>
    <w:rsid w:val="005E316E"/>
    <w:rsid w:val="005E6273"/>
    <w:rsid w:val="005F49A4"/>
    <w:rsid w:val="00604AF4"/>
    <w:rsid w:val="006059D5"/>
    <w:rsid w:val="00612D29"/>
    <w:rsid w:val="00613283"/>
    <w:rsid w:val="00624F59"/>
    <w:rsid w:val="00652566"/>
    <w:rsid w:val="00657FD1"/>
    <w:rsid w:val="006733EE"/>
    <w:rsid w:val="00676C3C"/>
    <w:rsid w:val="0069479E"/>
    <w:rsid w:val="006A298E"/>
    <w:rsid w:val="007434D2"/>
    <w:rsid w:val="00762EFE"/>
    <w:rsid w:val="00780FD6"/>
    <w:rsid w:val="007C1980"/>
    <w:rsid w:val="007E5AFA"/>
    <w:rsid w:val="00811897"/>
    <w:rsid w:val="00821B21"/>
    <w:rsid w:val="00827C1B"/>
    <w:rsid w:val="00840D07"/>
    <w:rsid w:val="00841273"/>
    <w:rsid w:val="008670FD"/>
    <w:rsid w:val="00872808"/>
    <w:rsid w:val="00875C39"/>
    <w:rsid w:val="00887EAE"/>
    <w:rsid w:val="0089466D"/>
    <w:rsid w:val="008B4DB3"/>
    <w:rsid w:val="008D27C4"/>
    <w:rsid w:val="008E3A3F"/>
    <w:rsid w:val="008F3831"/>
    <w:rsid w:val="009044D3"/>
    <w:rsid w:val="009114D2"/>
    <w:rsid w:val="00926A5A"/>
    <w:rsid w:val="00936ED8"/>
    <w:rsid w:val="00943686"/>
    <w:rsid w:val="009446ED"/>
    <w:rsid w:val="00944A96"/>
    <w:rsid w:val="00952785"/>
    <w:rsid w:val="0097646F"/>
    <w:rsid w:val="00977C67"/>
    <w:rsid w:val="009B26A7"/>
    <w:rsid w:val="009E4E47"/>
    <w:rsid w:val="00A10CEE"/>
    <w:rsid w:val="00A30E96"/>
    <w:rsid w:val="00A71C7A"/>
    <w:rsid w:val="00AF0F99"/>
    <w:rsid w:val="00B04E2A"/>
    <w:rsid w:val="00B21114"/>
    <w:rsid w:val="00B26289"/>
    <w:rsid w:val="00B853D4"/>
    <w:rsid w:val="00BB7ED7"/>
    <w:rsid w:val="00BC24B1"/>
    <w:rsid w:val="00BD07D1"/>
    <w:rsid w:val="00BE095C"/>
    <w:rsid w:val="00BE2C56"/>
    <w:rsid w:val="00C1429B"/>
    <w:rsid w:val="00C221AE"/>
    <w:rsid w:val="00C61E04"/>
    <w:rsid w:val="00C6553A"/>
    <w:rsid w:val="00C73E37"/>
    <w:rsid w:val="00CA66F6"/>
    <w:rsid w:val="00CC2E42"/>
    <w:rsid w:val="00CE3815"/>
    <w:rsid w:val="00D20B4A"/>
    <w:rsid w:val="00D32622"/>
    <w:rsid w:val="00D331E6"/>
    <w:rsid w:val="00D87AE7"/>
    <w:rsid w:val="00DD6B6C"/>
    <w:rsid w:val="00E40157"/>
    <w:rsid w:val="00E577B3"/>
    <w:rsid w:val="00E70D63"/>
    <w:rsid w:val="00E803D0"/>
    <w:rsid w:val="00E81D20"/>
    <w:rsid w:val="00EB303D"/>
    <w:rsid w:val="00EB4CFF"/>
    <w:rsid w:val="00EB78FB"/>
    <w:rsid w:val="00ED15C9"/>
    <w:rsid w:val="00ED2A2D"/>
    <w:rsid w:val="00F1142B"/>
    <w:rsid w:val="00F234B9"/>
    <w:rsid w:val="00F3523E"/>
    <w:rsid w:val="00F716D0"/>
    <w:rsid w:val="00F74658"/>
    <w:rsid w:val="00F9319A"/>
    <w:rsid w:val="00FA1F03"/>
    <w:rsid w:val="00FB7C9E"/>
    <w:rsid w:val="00FC353E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52CE3"/>
  <w15:chartTrackingRefBased/>
  <w15:docId w15:val="{F974E611-16DA-4C1E-8C78-DCBD380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6392C"/>
    <w:pPr>
      <w:spacing w:after="240" w:line="360" w:lineRule="auto"/>
    </w:pPr>
    <w:rPr>
      <w:rFonts w:ascii="Verdana" w:hAnsi="Verdana"/>
      <w:color w:val="3C3C3C" w:themeColor="text1"/>
      <w:sz w:val="24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473AF0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Otsikko2">
    <w:name w:val="heading 2"/>
    <w:aliases w:val="Väliotsikko 1"/>
    <w:basedOn w:val="Normaali"/>
    <w:next w:val="Normaali"/>
    <w:link w:val="Otsikko2Char"/>
    <w:uiPriority w:val="9"/>
    <w:unhideWhenUsed/>
    <w:qFormat/>
    <w:rsid w:val="007E5AFA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tsikko3">
    <w:name w:val="heading 3"/>
    <w:aliases w:val="Väliotsikko 2"/>
    <w:basedOn w:val="Normaali"/>
    <w:next w:val="Normaali"/>
    <w:link w:val="Otsikko3Char"/>
    <w:uiPriority w:val="9"/>
    <w:unhideWhenUsed/>
    <w:qFormat/>
    <w:rsid w:val="00426E82"/>
    <w:pPr>
      <w:keepNext/>
      <w:keepLines/>
      <w:outlineLvl w:val="2"/>
    </w:pPr>
    <w:rPr>
      <w:rFonts w:eastAsiaTheme="majorEastAsia" w:cstheme="majorHAnsi"/>
      <w:b/>
      <w:szCs w:val="24"/>
    </w:rPr>
  </w:style>
  <w:style w:type="paragraph" w:styleId="Otsikko4">
    <w:name w:val="heading 4"/>
    <w:aliases w:val="Väliotsikko 3"/>
    <w:basedOn w:val="Normaali"/>
    <w:next w:val="Normaali"/>
    <w:link w:val="Otsikko4Char"/>
    <w:uiPriority w:val="9"/>
    <w:semiHidden/>
    <w:unhideWhenUsed/>
    <w:rsid w:val="00353A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90A9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473AF0"/>
    <w:rPr>
      <w:rFonts w:ascii="Arial" w:eastAsiaTheme="majorEastAsia" w:hAnsi="Arial" w:cstheme="majorBidi"/>
      <w:b/>
      <w:sz w:val="36"/>
      <w:szCs w:val="32"/>
    </w:rPr>
  </w:style>
  <w:style w:type="character" w:customStyle="1" w:styleId="Otsikko2Char">
    <w:name w:val="Otsikko 2 Char"/>
    <w:aliases w:val="Väliotsikko 1 Char"/>
    <w:basedOn w:val="Kappaleenoletusfontti"/>
    <w:link w:val="Otsikko2"/>
    <w:uiPriority w:val="9"/>
    <w:rsid w:val="007E5AFA"/>
    <w:rPr>
      <w:rFonts w:ascii="Arial" w:eastAsiaTheme="majorEastAsia" w:hAnsi="Arial" w:cstheme="majorBidi"/>
      <w:b/>
      <w:sz w:val="28"/>
      <w:szCs w:val="26"/>
    </w:rPr>
  </w:style>
  <w:style w:type="character" w:customStyle="1" w:styleId="Otsikko3Char">
    <w:name w:val="Otsikko 3 Char"/>
    <w:aliases w:val="Väliotsikko 2 Char"/>
    <w:basedOn w:val="Kappaleenoletusfontti"/>
    <w:link w:val="Otsikko3"/>
    <w:uiPriority w:val="9"/>
    <w:rsid w:val="00426E82"/>
    <w:rPr>
      <w:rFonts w:ascii="Arial" w:eastAsiaTheme="majorEastAsia" w:hAnsi="Arial" w:cstheme="majorHAnsi"/>
      <w:b/>
      <w:sz w:val="24"/>
      <w:szCs w:val="24"/>
    </w:rPr>
  </w:style>
  <w:style w:type="paragraph" w:styleId="Luettelokappale">
    <w:name w:val="List Paragraph"/>
    <w:basedOn w:val="Normaali"/>
    <w:uiPriority w:val="34"/>
    <w:rsid w:val="00BE2C5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6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79E"/>
    <w:rPr>
      <w:rFonts w:ascii="Segoe UI" w:hAnsi="Segoe UI" w:cs="Segoe U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unhideWhenUsed/>
    <w:rsid w:val="000D0608"/>
    <w:pPr>
      <w:spacing w:before="240" w:after="0"/>
      <w:outlineLvl w:val="9"/>
    </w:pPr>
    <w:rPr>
      <w:rFonts w:asciiTheme="majorHAnsi" w:hAnsiTheme="majorHAnsi"/>
      <w:color w:val="2F90A9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0D060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0D0608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0D0608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0D0608"/>
    <w:rPr>
      <w:color w:val="0563C1" w:themeColor="hyperlink"/>
      <w:u w:val="single"/>
    </w:rPr>
  </w:style>
  <w:style w:type="character" w:customStyle="1" w:styleId="Otsikko4Char">
    <w:name w:val="Otsikko 4 Char"/>
    <w:aliases w:val="Väliotsikko 3 Char"/>
    <w:basedOn w:val="Kappaleenoletusfontti"/>
    <w:link w:val="Otsikko4"/>
    <w:uiPriority w:val="9"/>
    <w:semiHidden/>
    <w:rsid w:val="00353ACE"/>
    <w:rPr>
      <w:rFonts w:asciiTheme="majorHAnsi" w:eastAsiaTheme="majorEastAsia" w:hAnsiTheme="majorHAnsi" w:cstheme="majorBidi"/>
      <w:i/>
      <w:iCs/>
      <w:color w:val="2F90A9" w:themeColor="accent1" w:themeShade="BF"/>
      <w:sz w:val="24"/>
    </w:rPr>
  </w:style>
  <w:style w:type="paragraph" w:styleId="Yltunniste">
    <w:name w:val="header"/>
    <w:basedOn w:val="Normaali"/>
    <w:link w:val="YltunnisteChar"/>
    <w:uiPriority w:val="99"/>
    <w:unhideWhenUsed/>
    <w:rsid w:val="00B85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853D4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592C5E"/>
    <w:pPr>
      <w:tabs>
        <w:tab w:val="center" w:pos="4819"/>
        <w:tab w:val="right" w:pos="9638"/>
      </w:tabs>
      <w:spacing w:after="0" w:line="240" w:lineRule="auto"/>
      <w:jc w:val="center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2C5E"/>
    <w:rPr>
      <w:rFonts w:ascii="Verdana" w:hAnsi="Verdana"/>
      <w:color w:val="3C3C3C" w:themeColor="text1"/>
    </w:rPr>
  </w:style>
  <w:style w:type="character" w:styleId="Kommentinviite">
    <w:name w:val="annotation reference"/>
    <w:basedOn w:val="Kappaleenoletusfontti"/>
    <w:uiPriority w:val="99"/>
    <w:semiHidden/>
    <w:unhideWhenUsed/>
    <w:rsid w:val="003848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8487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84878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848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84878"/>
    <w:rPr>
      <w:rFonts w:ascii="Arial" w:hAnsi="Arial"/>
      <w:b/>
      <w:bCs/>
      <w:sz w:val="20"/>
      <w:szCs w:val="20"/>
    </w:rPr>
  </w:style>
  <w:style w:type="paragraph" w:customStyle="1" w:styleId="Peruskappale">
    <w:name w:val="[Peruskappale]"/>
    <w:basedOn w:val="Normaali"/>
    <w:uiPriority w:val="99"/>
    <w:rsid w:val="00592C5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SHP\yhteinen\VSSHP\OfficeTemplate\Office%202010\TYKS\Saavutettavat\Kirjepohjat\TYKS%20Laboratoriot%20kirjepohja.dotx" TargetMode="External"/></Relationships>
</file>

<file path=word/theme/theme1.xml><?xml version="1.0" encoding="utf-8"?>
<a:theme xmlns:a="http://schemas.openxmlformats.org/drawingml/2006/main" name="Office-teema">
  <a:themeElements>
    <a:clrScheme name="TYKS">
      <a:dk1>
        <a:srgbClr val="3C3C3C"/>
      </a:dk1>
      <a:lt1>
        <a:sysClr val="window" lastClr="FFFFFF"/>
      </a:lt1>
      <a:dk2>
        <a:srgbClr val="44546A"/>
      </a:dk2>
      <a:lt2>
        <a:srgbClr val="E7E6E6"/>
      </a:lt2>
      <a:accent1>
        <a:srgbClr val="54B6CF"/>
      </a:accent1>
      <a:accent2>
        <a:srgbClr val="E30613"/>
      </a:accent2>
      <a:accent3>
        <a:srgbClr val="FFFFFF"/>
      </a:accent3>
      <a:accent4>
        <a:srgbClr val="104F92"/>
      </a:accent4>
      <a:accent5>
        <a:srgbClr val="6D3B8E"/>
      </a:accent5>
      <a:accent6>
        <a:srgbClr val="E5187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D7E9-56A4-4D94-8E53-FC2918C6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TYKS Laboratoriot kirjepohja</Template>
  <TotalTime>1</TotalTime>
  <Pages>1</Pages>
  <Words>97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TYKS Laboratoriot kirjepohja</vt:lpstr>
      <vt:lpstr/>
    </vt:vector>
  </TitlesOfParts>
  <Company>Varsinais-Suomen Sairaanhoitopiiri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TYKS Laboratoriot kirjepohja</dc:title>
  <dc:subject/>
  <dc:creator>Pohjola Pia Erika</dc:creator>
  <cp:keywords/>
  <dc:description/>
  <cp:lastModifiedBy>Hoikkala Johanna</cp:lastModifiedBy>
  <cp:revision>2</cp:revision>
  <cp:lastPrinted>2020-03-16T13:22:00Z</cp:lastPrinted>
  <dcterms:created xsi:type="dcterms:W3CDTF">2024-06-11T09:10:00Z</dcterms:created>
  <dcterms:modified xsi:type="dcterms:W3CDTF">2024-06-11T09:10:00Z</dcterms:modified>
</cp:coreProperties>
</file>